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46" w:rsidRPr="00DD095B" w:rsidRDefault="000F5D46" w:rsidP="000F5D46">
      <w:pPr>
        <w:rPr>
          <w:b/>
        </w:rPr>
      </w:pPr>
      <w:r w:rsidRPr="00DD095B">
        <w:rPr>
          <w:b/>
        </w:rPr>
        <w:t xml:space="preserve">Lo que los </w:t>
      </w:r>
      <w:r w:rsidR="00DD095B">
        <w:rPr>
          <w:b/>
        </w:rPr>
        <w:t>obreros</w:t>
      </w:r>
      <w:r w:rsidRPr="00DD095B">
        <w:rPr>
          <w:b/>
        </w:rPr>
        <w:t xml:space="preserve"> </w:t>
      </w:r>
      <w:r w:rsidR="00DD095B">
        <w:rPr>
          <w:b/>
        </w:rPr>
        <w:t>trans</w:t>
      </w:r>
      <w:r w:rsidRPr="00DD095B">
        <w:rPr>
          <w:b/>
        </w:rPr>
        <w:t xml:space="preserve">culturales deben saber sobre </w:t>
      </w:r>
      <w:r w:rsidR="00BB0D26">
        <w:rPr>
          <w:b/>
        </w:rPr>
        <w:t>el Pensamiento de Grupo</w:t>
      </w:r>
      <w:r w:rsidR="00EA2EFB">
        <w:rPr>
          <w:b/>
        </w:rPr>
        <w:t>*</w:t>
      </w:r>
    </w:p>
    <w:p w:rsidR="000F5D46" w:rsidRDefault="00EA2EFB" w:rsidP="000F5D46">
      <w:r w:rsidRPr="00BB0D26">
        <w:rPr>
          <w:b/>
        </w:rPr>
        <w:t>*Groupthink, en inglés.</w:t>
      </w:r>
      <w:r>
        <w:t xml:space="preserve"> Según </w:t>
      </w:r>
      <w:r w:rsidR="00EB0545">
        <w:t>el Diccionario de Cambridge, es el</w:t>
      </w:r>
      <w:r w:rsidR="00BB0D26">
        <w:t xml:space="preserve"> </w:t>
      </w:r>
      <w:r w:rsidRPr="00EA2EFB">
        <w:t xml:space="preserve">proceso </w:t>
      </w:r>
      <w:r w:rsidR="00ED4C33">
        <w:t>durante</w:t>
      </w:r>
      <w:r w:rsidR="00BB0D26">
        <w:t xml:space="preserve"> </w:t>
      </w:r>
      <w:r w:rsidRPr="00EA2EFB">
        <w:t xml:space="preserve">el </w:t>
      </w:r>
      <w:r>
        <w:t xml:space="preserve">cual </w:t>
      </w:r>
      <w:r w:rsidRPr="00EA2EFB">
        <w:t>un grupo</w:t>
      </w:r>
      <w:r>
        <w:t xml:space="preserve"> de personas</w:t>
      </w:r>
      <w:r w:rsidRPr="00EA2EFB">
        <w:t xml:space="preserve"> toma malas decisiones porque sus miembros no quieren expresar opiniones, sugerir nuevas ideas, etc.</w:t>
      </w:r>
      <w:r w:rsidR="00BB3296">
        <w:t>,</w:t>
      </w:r>
      <w:r w:rsidRPr="00EA2EFB">
        <w:t xml:space="preserve"> con las que o</w:t>
      </w:r>
      <w:r>
        <w:t>tros pueden estar en desacuerdo.</w:t>
      </w:r>
    </w:p>
    <w:p w:rsidR="001D5FAC" w:rsidRDefault="001D5FAC" w:rsidP="000F5D46"/>
    <w:p w:rsidR="000F5D46" w:rsidRDefault="000F5D46" w:rsidP="000F5D46">
      <w:r>
        <w:t xml:space="preserve">Supongamos que esto le pasó a un </w:t>
      </w:r>
      <w:r w:rsidR="00DD3743">
        <w:t>obrero</w:t>
      </w:r>
      <w:r>
        <w:t xml:space="preserve"> </w:t>
      </w:r>
      <w:r w:rsidR="00DD3743">
        <w:t>trans</w:t>
      </w:r>
      <w:r w:rsidR="00882855">
        <w:t>cultural.</w:t>
      </w:r>
      <w:r>
        <w:t xml:space="preserve"> </w:t>
      </w:r>
      <w:r w:rsidR="00882855">
        <w:t xml:space="preserve">Era </w:t>
      </w:r>
      <w:r>
        <w:t xml:space="preserve">la cuarta reunión </w:t>
      </w:r>
      <w:r w:rsidR="00882855">
        <w:rPr>
          <w:lang w:val="es-AR"/>
        </w:rPr>
        <w:t xml:space="preserve">que se pautaba </w:t>
      </w:r>
      <w:r w:rsidR="00882855">
        <w:t xml:space="preserve">para conversar acerca de ese </w:t>
      </w:r>
      <w:r>
        <w:t xml:space="preserve">proyecto que el </w:t>
      </w:r>
      <w:r w:rsidR="00882855">
        <w:t xml:space="preserve">antiguo </w:t>
      </w:r>
      <w:r>
        <w:t xml:space="preserve">director de campo </w:t>
      </w:r>
      <w:r w:rsidR="00882855">
        <w:t>había propuesto con insistencia. Sin embargo,</w:t>
      </w:r>
      <w:r>
        <w:t xml:space="preserve"> Pat todavía </w:t>
      </w:r>
      <w:r w:rsidR="00882855">
        <w:t xml:space="preserve">tenía dudas al respecto. Le parecía, luego de </w:t>
      </w:r>
      <w:r>
        <w:t>consider</w:t>
      </w:r>
      <w:r w:rsidR="00882855">
        <w:t>ar</w:t>
      </w:r>
      <w:r>
        <w:t xml:space="preserve"> el costo del proyecto y la </w:t>
      </w:r>
      <w:r w:rsidR="00882855">
        <w:t xml:space="preserve">realidad </w:t>
      </w:r>
      <w:r>
        <w:t>de la economía</w:t>
      </w:r>
      <w:r w:rsidR="00882855">
        <w:t>, que</w:t>
      </w:r>
      <w:r>
        <w:t xml:space="preserve"> proceder con el proyecto no </w:t>
      </w:r>
      <w:r w:rsidR="00882855">
        <w:t xml:space="preserve">era </w:t>
      </w:r>
      <w:r w:rsidR="00D84AFF">
        <w:t>prudente. Cuando otra</w:t>
      </w:r>
      <w:r>
        <w:t xml:space="preserve"> </w:t>
      </w:r>
      <w:r w:rsidR="00D84AFF">
        <w:t>obrera</w:t>
      </w:r>
      <w:r w:rsidR="00882855">
        <w:t xml:space="preserve"> trans</w:t>
      </w:r>
      <w:r>
        <w:t xml:space="preserve">cultural </w:t>
      </w:r>
      <w:r w:rsidR="00D84AFF">
        <w:t>que llevaba poco tiempo en el campo</w:t>
      </w:r>
      <w:r>
        <w:t xml:space="preserve"> comenzó a hacer </w:t>
      </w:r>
      <w:r w:rsidR="00F03166">
        <w:t xml:space="preserve">cuestionamientos </w:t>
      </w:r>
      <w:r w:rsidR="0060334C">
        <w:t>al respecto</w:t>
      </w:r>
      <w:r>
        <w:t xml:space="preserve">, un </w:t>
      </w:r>
      <w:r w:rsidR="00D84AFF">
        <w:t xml:space="preserve">obrero </w:t>
      </w:r>
      <w:r>
        <w:t xml:space="preserve">veterano </w:t>
      </w:r>
      <w:r w:rsidR="00D84AFF">
        <w:t xml:space="preserve">la </w:t>
      </w:r>
      <w:r>
        <w:t xml:space="preserve">acusó </w:t>
      </w:r>
      <w:r w:rsidR="00D84AFF">
        <w:t xml:space="preserve">rápidamente </w:t>
      </w:r>
      <w:r>
        <w:t xml:space="preserve">de tener poca fe. </w:t>
      </w:r>
      <w:r w:rsidR="00D84AFF">
        <w:t>Pat pensó: “E</w:t>
      </w:r>
      <w:r>
        <w:t xml:space="preserve">l proyecto </w:t>
      </w:r>
      <w:r w:rsidR="00D84AFF">
        <w:t xml:space="preserve">sería de </w:t>
      </w:r>
      <w:r>
        <w:t>ayuda</w:t>
      </w:r>
      <w:r w:rsidR="00D84AFF">
        <w:t xml:space="preserve"> a mucha</w:t>
      </w:r>
      <w:r>
        <w:t xml:space="preserve"> gente y </w:t>
      </w:r>
      <w:r w:rsidR="00D84AFF">
        <w:t xml:space="preserve">tal vez es </w:t>
      </w:r>
      <w:r>
        <w:t>la voluntad de Dios</w:t>
      </w:r>
      <w:r w:rsidR="00D84AFF">
        <w:t>”</w:t>
      </w:r>
      <w:r>
        <w:t>, así que v</w:t>
      </w:r>
      <w:r w:rsidR="00D84AFF">
        <w:t xml:space="preserve">otó a favor al igual que los </w:t>
      </w:r>
      <w:proofErr w:type="gramStart"/>
      <w:r w:rsidR="00D84AFF">
        <w:t>demás</w:t>
      </w:r>
      <w:proofErr w:type="gramEnd"/>
      <w:r w:rsidR="00D84AFF">
        <w:t xml:space="preserve"> pero au</w:t>
      </w:r>
      <w:r>
        <w:t>n así se sentía incómoda</w:t>
      </w:r>
      <w:r w:rsidR="00396FCE">
        <w:t xml:space="preserve"> con la idea</w:t>
      </w:r>
      <w:r>
        <w:t>.</w:t>
      </w:r>
    </w:p>
    <w:p w:rsidR="000F5D46" w:rsidRDefault="000F5D46" w:rsidP="000F5D46">
      <w:bookmarkStart w:id="0" w:name="_GoBack"/>
      <w:r>
        <w:t xml:space="preserve">Más tarde, después de que el proyecto </w:t>
      </w:r>
      <w:r w:rsidR="00D84AFF">
        <w:t>terminó en el abandono</w:t>
      </w:r>
      <w:r>
        <w:t xml:space="preserve"> y </w:t>
      </w:r>
      <w:r w:rsidR="00D84AFF">
        <w:t xml:space="preserve">la </w:t>
      </w:r>
      <w:r>
        <w:t xml:space="preserve">agencia </w:t>
      </w:r>
      <w:r w:rsidR="00D84AFF">
        <w:t xml:space="preserve">perdió </w:t>
      </w:r>
      <w:r>
        <w:t xml:space="preserve">muchos miles de dólares, Pat y varios de los otros que </w:t>
      </w:r>
      <w:r w:rsidR="009612A5">
        <w:t xml:space="preserve">votaron a favor </w:t>
      </w:r>
      <w:r>
        <w:t xml:space="preserve">hablaron de </w:t>
      </w:r>
      <w:r w:rsidR="0046115D">
        <w:t>cuá</w:t>
      </w:r>
      <w:r w:rsidR="00EE1A99">
        <w:t>n</w:t>
      </w:r>
      <w:r w:rsidR="00F03166">
        <w:t xml:space="preserve">to se parecían </w:t>
      </w:r>
      <w:r w:rsidR="00EE1A99">
        <w:t xml:space="preserve">al </w:t>
      </w:r>
      <w:r>
        <w:t xml:space="preserve">hombre que comenzó </w:t>
      </w:r>
      <w:r w:rsidR="00EE1A99">
        <w:t xml:space="preserve">a construir </w:t>
      </w:r>
      <w:r>
        <w:t xml:space="preserve">la torre </w:t>
      </w:r>
      <w:r w:rsidR="00EE1A99">
        <w:t xml:space="preserve">y </w:t>
      </w:r>
      <w:r>
        <w:t>no pu</w:t>
      </w:r>
      <w:r w:rsidR="00EE1A99">
        <w:t>do terminarla (Lucas 14:28-30).</w:t>
      </w:r>
      <w:r>
        <w:t xml:space="preserve"> Mi</w:t>
      </w:r>
      <w:r w:rsidR="00EE1A99">
        <w:t xml:space="preserve">entras </w:t>
      </w:r>
      <w:r w:rsidR="00D86F40">
        <w:t>conversaban entre sí</w:t>
      </w:r>
      <w:r w:rsidR="00EE1A99">
        <w:t>, se preguntaban: “</w:t>
      </w:r>
      <w:r>
        <w:t>¿</w:t>
      </w:r>
      <w:r w:rsidR="00EE1A99">
        <w:t>Por qué votamos a favor</w:t>
      </w:r>
      <w:r>
        <w:t xml:space="preserve">? </w:t>
      </w:r>
      <w:r w:rsidR="00EE1A99">
        <w:t xml:space="preserve">Resulta </w:t>
      </w:r>
      <w:r>
        <w:t xml:space="preserve">tan obvio ahora que </w:t>
      </w:r>
      <w:r w:rsidR="00510E81">
        <w:t>el proyecto estaba destinado al fracaso</w:t>
      </w:r>
      <w:r w:rsidR="00EE1A99">
        <w:t>”</w:t>
      </w:r>
      <w:r w:rsidR="00DD6A70">
        <w:t xml:space="preserve">. </w:t>
      </w:r>
      <w:r>
        <w:t xml:space="preserve">Lo que pasó fue </w:t>
      </w:r>
      <w:r w:rsidR="00EE1A99">
        <w:t xml:space="preserve">que prevaleció en ellos el </w:t>
      </w:r>
      <w:r>
        <w:t>pensamiento de grupo.</w:t>
      </w:r>
    </w:p>
    <w:bookmarkEnd w:id="0"/>
    <w:p w:rsidR="000F5D46" w:rsidRDefault="000F5D46" w:rsidP="000F5D46"/>
    <w:p w:rsidR="000F5D46" w:rsidRPr="00DD6A70" w:rsidRDefault="000F5D46" w:rsidP="000F5D46">
      <w:pPr>
        <w:rPr>
          <w:b/>
        </w:rPr>
      </w:pPr>
      <w:r w:rsidRPr="00DD6A70">
        <w:rPr>
          <w:b/>
        </w:rPr>
        <w:t xml:space="preserve">¿Qué es </w:t>
      </w:r>
      <w:r w:rsidR="00DD6A70">
        <w:rPr>
          <w:b/>
        </w:rPr>
        <w:t>el Pensamiento de Grupo</w:t>
      </w:r>
      <w:r w:rsidRPr="00DD6A70">
        <w:rPr>
          <w:b/>
        </w:rPr>
        <w:t>?</w:t>
      </w:r>
    </w:p>
    <w:p w:rsidR="000F5D46" w:rsidRDefault="000F5D46" w:rsidP="000F5D46">
      <w:r>
        <w:t xml:space="preserve">Irving Janis, la primera persona que estudió </w:t>
      </w:r>
      <w:r w:rsidR="00E33DC1">
        <w:t>sobre el tema en detalle, definió el P</w:t>
      </w:r>
      <w:r>
        <w:t xml:space="preserve">ensamiento </w:t>
      </w:r>
      <w:r w:rsidR="00E33DC1">
        <w:t>de Grupo</w:t>
      </w:r>
      <w:r>
        <w:t xml:space="preserve"> como el tipo de pensamiento que </w:t>
      </w:r>
      <w:r w:rsidR="0032753B">
        <w:t xml:space="preserve">tiene la gente </w:t>
      </w:r>
      <w:r>
        <w:t xml:space="preserve">cuando se comprometen con un grupo cohesivo </w:t>
      </w:r>
      <w:r w:rsidR="000D7CCD">
        <w:t>cuyo</w:t>
      </w:r>
      <w:r>
        <w:t xml:space="preserve"> esfuerzo por </w:t>
      </w:r>
      <w:r w:rsidR="0032753B">
        <w:t>conservar la</w:t>
      </w:r>
      <w:r>
        <w:t xml:space="preserve"> unanimidad supera su capacidad de ser realistas</w:t>
      </w:r>
      <w:r w:rsidR="0032753B">
        <w:t xml:space="preserve"> al momento de decidir</w:t>
      </w:r>
      <w:r>
        <w:t xml:space="preserve"> </w:t>
      </w:r>
      <w:r w:rsidR="00F216E2">
        <w:t xml:space="preserve">qué acción tomar. </w:t>
      </w:r>
      <w:r>
        <w:t>La singularidad individual, la creatividad y</w:t>
      </w:r>
      <w:r w:rsidR="000A05F1">
        <w:t xml:space="preserve"> el pensamiento independiente son puestos a un lado </w:t>
      </w:r>
      <w:r>
        <w:t>para proteger la cohesión del grupo.</w:t>
      </w:r>
      <w:r w:rsidR="000A05F1">
        <w:t xml:space="preserve"> </w:t>
      </w:r>
      <w:r>
        <w:t xml:space="preserve">Las personas no quieren parecer tontas o </w:t>
      </w:r>
      <w:r w:rsidR="000A05F1">
        <w:t>incomodar al grupo</w:t>
      </w:r>
      <w:r>
        <w:t xml:space="preserve"> por lo que </w:t>
      </w:r>
      <w:r w:rsidR="000A05F1">
        <w:t xml:space="preserve">desechan </w:t>
      </w:r>
      <w:r>
        <w:t>sus dudas y toman decisiones irracionales.</w:t>
      </w:r>
    </w:p>
    <w:p w:rsidR="000F5D46" w:rsidRDefault="000F5D46" w:rsidP="000F5D46">
      <w:r>
        <w:t xml:space="preserve">Janis estudió </w:t>
      </w:r>
      <w:r w:rsidR="002169B7">
        <w:t>algunos de los</w:t>
      </w:r>
      <w:r>
        <w:t xml:space="preserve"> desastres de la política exterior estadounidense</w:t>
      </w:r>
      <w:r w:rsidR="001E66A8">
        <w:t>,</w:t>
      </w:r>
      <w:r>
        <w:t xml:space="preserve"> como </w:t>
      </w:r>
      <w:r w:rsidR="002169B7">
        <w:t xml:space="preserve">lo ocurrido en </w:t>
      </w:r>
      <w:r>
        <w:t xml:space="preserve">Pearl Harbor en 1941 y el fiasco de </w:t>
      </w:r>
      <w:r w:rsidR="005C536D">
        <w:t xml:space="preserve">la invasión de </w:t>
      </w:r>
      <w:r>
        <w:t xml:space="preserve">Bahía de Cochinos </w:t>
      </w:r>
      <w:r w:rsidR="005C536D">
        <w:t xml:space="preserve">en 1961. </w:t>
      </w:r>
      <w:r>
        <w:t xml:space="preserve">La mayoría de los </w:t>
      </w:r>
      <w:r w:rsidR="005C536D">
        <w:t>actuales obreros trans</w:t>
      </w:r>
      <w:r>
        <w:t xml:space="preserve">culturales </w:t>
      </w:r>
      <w:r w:rsidR="005C536D">
        <w:t xml:space="preserve">estadounidenses </w:t>
      </w:r>
      <w:r>
        <w:t>rec</w:t>
      </w:r>
      <w:r w:rsidR="005C536D">
        <w:t xml:space="preserve">ordarán </w:t>
      </w:r>
      <w:r>
        <w:t xml:space="preserve">la decisión </w:t>
      </w:r>
      <w:r w:rsidR="005C536D">
        <w:t xml:space="preserve">que su </w:t>
      </w:r>
      <w:r>
        <w:t>gobierno</w:t>
      </w:r>
      <w:r w:rsidR="005C536D">
        <w:t xml:space="preserve"> tomó en 2003 </w:t>
      </w:r>
      <w:r w:rsidR="001E66A8">
        <w:t>de atacar Iraq</w:t>
      </w:r>
      <w:r>
        <w:t xml:space="preserve"> para destruir las </w:t>
      </w:r>
      <w:r w:rsidR="005C536D">
        <w:rPr>
          <w:lang w:val="es-AR"/>
        </w:rPr>
        <w:t xml:space="preserve">supuestas </w:t>
      </w:r>
      <w:r>
        <w:t>armas de destrucción masiva</w:t>
      </w:r>
      <w:r w:rsidR="005C536D">
        <w:t xml:space="preserve"> que estaban allí escondidas</w:t>
      </w:r>
      <w:r>
        <w:t>, aunque muchos ciudadanos estadounidenses y la mayoría del resto del mund</w:t>
      </w:r>
      <w:r w:rsidR="005C536D">
        <w:t>o no lo consideraron prudente. El P</w:t>
      </w:r>
      <w:r>
        <w:t xml:space="preserve">ensamiento </w:t>
      </w:r>
      <w:r w:rsidR="005C536D">
        <w:t xml:space="preserve">de Grupo </w:t>
      </w:r>
      <w:r>
        <w:t xml:space="preserve">no </w:t>
      </w:r>
      <w:r w:rsidR="00C67456">
        <w:t xml:space="preserve">es algo únicamente de </w:t>
      </w:r>
      <w:r>
        <w:t>los políticos</w:t>
      </w:r>
      <w:r w:rsidR="00C67456">
        <w:t>,</w:t>
      </w:r>
      <w:r>
        <w:t xml:space="preserve"> </w:t>
      </w:r>
      <w:r w:rsidR="00240475" w:rsidRPr="00F84718">
        <w:rPr>
          <w:lang w:val="es-ES"/>
        </w:rPr>
        <w:t xml:space="preserve">también </w:t>
      </w:r>
      <w:r w:rsidR="00240475">
        <w:rPr>
          <w:lang w:val="es-ES"/>
        </w:rPr>
        <w:t xml:space="preserve">lo podemos encontrar entre </w:t>
      </w:r>
      <w:r w:rsidR="00240475" w:rsidRPr="00F84718">
        <w:rPr>
          <w:lang w:val="es-ES"/>
        </w:rPr>
        <w:t>los obreros transculturales.</w:t>
      </w:r>
    </w:p>
    <w:p w:rsidR="000F5D46" w:rsidRDefault="000F5D46" w:rsidP="000F5D46"/>
    <w:p w:rsidR="000F5D46" w:rsidRPr="00F12D02" w:rsidRDefault="000F5D46" w:rsidP="000F5D46">
      <w:pPr>
        <w:rPr>
          <w:b/>
        </w:rPr>
      </w:pPr>
      <w:r w:rsidRPr="00F12D02">
        <w:rPr>
          <w:b/>
        </w:rPr>
        <w:t>¿</w:t>
      </w:r>
      <w:r w:rsidR="00F12D02">
        <w:rPr>
          <w:b/>
        </w:rPr>
        <w:t xml:space="preserve">Hay indicios del Pensamiento de Grupo </w:t>
      </w:r>
      <w:r w:rsidRPr="00F12D02">
        <w:rPr>
          <w:b/>
        </w:rPr>
        <w:t>en la Biblia?</w:t>
      </w:r>
    </w:p>
    <w:p w:rsidR="000F5D46" w:rsidRDefault="000F5D46" w:rsidP="000F5D46">
      <w:r>
        <w:t xml:space="preserve">No tenemos suficientes detalles </w:t>
      </w:r>
      <w:r w:rsidR="002D36FC">
        <w:t>que así lo aseguren</w:t>
      </w:r>
      <w:r>
        <w:t xml:space="preserve"> </w:t>
      </w:r>
      <w:r w:rsidR="00F23D9A">
        <w:t>pero el P</w:t>
      </w:r>
      <w:r>
        <w:t xml:space="preserve">ensamiento </w:t>
      </w:r>
      <w:r w:rsidR="00F23D9A">
        <w:t>de Grupo</w:t>
      </w:r>
      <w:r>
        <w:t xml:space="preserve"> parece</w:t>
      </w:r>
      <w:r w:rsidR="002D36FC">
        <w:t xml:space="preserve"> estar</w:t>
      </w:r>
      <w:r>
        <w:t xml:space="preserve"> </w:t>
      </w:r>
      <w:r w:rsidR="002D36FC">
        <w:t xml:space="preserve">presente </w:t>
      </w:r>
      <w:r>
        <w:t>poco después</w:t>
      </w:r>
      <w:r w:rsidR="00F23D9A">
        <w:t xml:space="preserve"> de la muerte del rey Salomón. </w:t>
      </w:r>
      <w:r>
        <w:t>Su hijo, Roboam, se convirtió en rey y</w:t>
      </w:r>
      <w:r w:rsidR="002D36FC">
        <w:t>,</w:t>
      </w:r>
      <w:r>
        <w:t xml:space="preserve"> </w:t>
      </w:r>
      <w:r w:rsidR="002D36FC">
        <w:t xml:space="preserve">rápidamente, </w:t>
      </w:r>
      <w:r w:rsidR="007B7262">
        <w:t>les</w:t>
      </w:r>
      <w:r w:rsidR="002D36FC">
        <w:t xml:space="preserve"> </w:t>
      </w:r>
      <w:r>
        <w:t xml:space="preserve">preguntó a los consejeros de </w:t>
      </w:r>
      <w:r w:rsidR="002D36FC">
        <w:t xml:space="preserve">su padre </w:t>
      </w:r>
      <w:r>
        <w:t xml:space="preserve">cómo </w:t>
      </w:r>
      <w:r w:rsidR="002D36FC">
        <w:t xml:space="preserve">debía </w:t>
      </w:r>
      <w:r>
        <w:t>responder a</w:t>
      </w:r>
      <w:r w:rsidR="002D36FC">
        <w:t xml:space="preserve">nte una situación difícil. Ellos le recomendaron servir al pueblo, sin embargo, </w:t>
      </w:r>
      <w:r>
        <w:t xml:space="preserve">Roboam rechazó </w:t>
      </w:r>
      <w:r w:rsidR="002D36FC">
        <w:t xml:space="preserve">sus </w:t>
      </w:r>
      <w:r>
        <w:t xml:space="preserve">buenos consejos y consultó </w:t>
      </w:r>
      <w:r w:rsidR="002D36FC">
        <w:t xml:space="preserve">con </w:t>
      </w:r>
      <w:r>
        <w:t xml:space="preserve">algunos jóvenes con los que </w:t>
      </w:r>
      <w:r w:rsidR="002D36FC">
        <w:t xml:space="preserve">él </w:t>
      </w:r>
      <w:r w:rsidR="00B4141E">
        <w:t xml:space="preserve">había crecido. Ellos </w:t>
      </w:r>
      <w:r>
        <w:t xml:space="preserve">le dieron </w:t>
      </w:r>
      <w:r>
        <w:lastRenderedPageBreak/>
        <w:t xml:space="preserve">malos consejos </w:t>
      </w:r>
      <w:r w:rsidR="00B4141E">
        <w:t>de tratar al pueblo con dureza. Roboam lo hizo. Terminó perdiendo</w:t>
      </w:r>
      <w:r>
        <w:t xml:space="preserve"> </w:t>
      </w:r>
      <w:r w:rsidR="00B4141E">
        <w:t>a muchos de sus súbditos</w:t>
      </w:r>
      <w:r>
        <w:t xml:space="preserve"> y apenas </w:t>
      </w:r>
      <w:r w:rsidR="00B4141E">
        <w:t xml:space="preserve">logró escapar con vida hacia </w:t>
      </w:r>
      <w:r>
        <w:t>Jerusalén (1 Reyes 12, 8-20).</w:t>
      </w:r>
    </w:p>
    <w:p w:rsidR="000F5D46" w:rsidRDefault="000F5D46" w:rsidP="000F5D46"/>
    <w:p w:rsidR="000F5D46" w:rsidRPr="00B4141E" w:rsidRDefault="002F6F43" w:rsidP="000F5D46">
      <w:pPr>
        <w:rPr>
          <w:b/>
        </w:rPr>
      </w:pPr>
      <w:r>
        <w:rPr>
          <w:b/>
        </w:rPr>
        <w:t>Factores</w:t>
      </w:r>
      <w:r w:rsidR="00B4141E" w:rsidRPr="00B4141E">
        <w:rPr>
          <w:b/>
        </w:rPr>
        <w:t xml:space="preserve"> que conducen al Pensamiento de G</w:t>
      </w:r>
      <w:r w:rsidR="000F5D46" w:rsidRPr="00B4141E">
        <w:rPr>
          <w:b/>
        </w:rPr>
        <w:t>rupo</w:t>
      </w:r>
    </w:p>
    <w:p w:rsidR="000F5D46" w:rsidRDefault="000F5D46" w:rsidP="000F5D46">
      <w:r>
        <w:t>Aunque</w:t>
      </w:r>
      <w:r w:rsidR="002B28D9">
        <w:t xml:space="preserve"> no</w:t>
      </w:r>
      <w:r>
        <w:t xml:space="preserve"> </w:t>
      </w:r>
      <w:r w:rsidR="002F6F43">
        <w:t>hay</w:t>
      </w:r>
      <w:r w:rsidR="00C06EB6">
        <w:t xml:space="preserve"> ninguna causa comprobada que dé</w:t>
      </w:r>
      <w:r w:rsidR="002F6F43">
        <w:t xml:space="preserve"> origen al P</w:t>
      </w:r>
      <w:r>
        <w:t xml:space="preserve">ensamiento </w:t>
      </w:r>
      <w:r w:rsidR="002F6F43">
        <w:t>de Grupo</w:t>
      </w:r>
      <w:r>
        <w:t xml:space="preserve">, </w:t>
      </w:r>
      <w:r w:rsidR="002F6F43">
        <w:t xml:space="preserve">sí existen factores que pueden </w:t>
      </w:r>
      <w:r w:rsidR="00C06EB6">
        <w:t xml:space="preserve">contribuir a su </w:t>
      </w:r>
      <w:r w:rsidR="0099028E">
        <w:rPr>
          <w:lang w:val="es-ES"/>
        </w:rPr>
        <w:t>posible aparición</w:t>
      </w:r>
      <w:r w:rsidR="002F6F43">
        <w:t>. A continuación se mencionan varios de esto</w:t>
      </w:r>
      <w:r>
        <w:t xml:space="preserve">s </w:t>
      </w:r>
      <w:r w:rsidR="002F6F43">
        <w:t xml:space="preserve">factores que son particularmente </w:t>
      </w:r>
      <w:r>
        <w:t xml:space="preserve">relevantes para los </w:t>
      </w:r>
      <w:r w:rsidR="002F6F43">
        <w:t>obreros</w:t>
      </w:r>
      <w:r>
        <w:t xml:space="preserve"> </w:t>
      </w:r>
      <w:r w:rsidR="002F6F43">
        <w:t>trans</w:t>
      </w:r>
      <w:r>
        <w:t>culturales en el campo.</w:t>
      </w:r>
    </w:p>
    <w:p w:rsidR="000F5D46" w:rsidRDefault="000F5D46" w:rsidP="000F5D46">
      <w:r>
        <w:t xml:space="preserve">- </w:t>
      </w:r>
      <w:r w:rsidR="00770242">
        <w:t>Un grupo altamente cohesivo.</w:t>
      </w:r>
      <w:r>
        <w:t xml:space="preserve"> Los </w:t>
      </w:r>
      <w:r w:rsidR="00770242">
        <w:t xml:space="preserve">obreros </w:t>
      </w:r>
      <w:r>
        <w:t xml:space="preserve">transculturales valoran la cercanía de su grupo porque </w:t>
      </w:r>
      <w:r w:rsidR="00770242">
        <w:t>tiene</w:t>
      </w:r>
      <w:r>
        <w:t xml:space="preserve"> pocas personas </w:t>
      </w:r>
      <w:r w:rsidR="00770242">
        <w:t xml:space="preserve">a su alrededor </w:t>
      </w:r>
      <w:r>
        <w:t xml:space="preserve">con las que pueden compartir </w:t>
      </w:r>
      <w:r w:rsidR="00770242">
        <w:t>íntimamente</w:t>
      </w:r>
      <w:r>
        <w:t>.</w:t>
      </w:r>
    </w:p>
    <w:p w:rsidR="000F5D46" w:rsidRDefault="00770242" w:rsidP="000F5D46">
      <w:r>
        <w:t xml:space="preserve">- Aislamiento del grupo. </w:t>
      </w:r>
      <w:r w:rsidR="000F5D46">
        <w:t xml:space="preserve">Los </w:t>
      </w:r>
      <w:r>
        <w:t>obreros trans</w:t>
      </w:r>
      <w:r w:rsidR="000F5D46">
        <w:t xml:space="preserve">culturales tienen pocas personas con las </w:t>
      </w:r>
      <w:r>
        <w:t xml:space="preserve">cuales pueden </w:t>
      </w:r>
      <w:r w:rsidR="000F5D46">
        <w:t>hablar porque están lejos de sus países de origen.</w:t>
      </w:r>
    </w:p>
    <w:p w:rsidR="000F5D46" w:rsidRDefault="00770242" w:rsidP="000F5D46">
      <w:r>
        <w:t xml:space="preserve">- Liderazgo directivo. </w:t>
      </w:r>
      <w:r w:rsidR="000F5D46">
        <w:t xml:space="preserve">Los directores de campo pueden </w:t>
      </w:r>
      <w:r>
        <w:t>simplemente decirles</w:t>
      </w:r>
      <w:r w:rsidR="000F5D46">
        <w:t xml:space="preserve"> a los </w:t>
      </w:r>
      <w:r>
        <w:t xml:space="preserve">obreros </w:t>
      </w:r>
      <w:r w:rsidR="000F5D46">
        <w:t xml:space="preserve">transculturales lo que les gustaría que se </w:t>
      </w:r>
      <w:r>
        <w:t xml:space="preserve">haga </w:t>
      </w:r>
      <w:r w:rsidR="000F5D46">
        <w:t>en lugar de preguntar qué se debería hacer.</w:t>
      </w:r>
    </w:p>
    <w:p w:rsidR="000F5D46" w:rsidRDefault="000F5D46" w:rsidP="000F5D46">
      <w:r>
        <w:t xml:space="preserve">- Grupo homogéneo. El proceso de selección de los </w:t>
      </w:r>
      <w:r w:rsidR="00770242">
        <w:t>obreros trans</w:t>
      </w:r>
      <w:r>
        <w:t xml:space="preserve">culturales a menudo resulta en personas con </w:t>
      </w:r>
      <w:r w:rsidR="00232729">
        <w:t xml:space="preserve">similares </w:t>
      </w:r>
      <w:r>
        <w:t>valores, f</w:t>
      </w:r>
      <w:r w:rsidR="00232729">
        <w:t>ormas de pensar, educación, etc</w:t>
      </w:r>
      <w:r>
        <w:t>.</w:t>
      </w:r>
    </w:p>
    <w:p w:rsidR="000F5D46" w:rsidRDefault="00770242" w:rsidP="000F5D46">
      <w:r>
        <w:t xml:space="preserve">- Amenazas externas. </w:t>
      </w:r>
      <w:r w:rsidR="000F5D46">
        <w:t xml:space="preserve">Los </w:t>
      </w:r>
      <w:r>
        <w:t>obreros</w:t>
      </w:r>
      <w:r w:rsidR="000F5D46">
        <w:t xml:space="preserve"> transculturales </w:t>
      </w:r>
      <w:r>
        <w:t>con frecuencia tienen que enfrentar</w:t>
      </w:r>
      <w:r w:rsidR="000F5D46">
        <w:t xml:space="preserve"> situaciones difíciles co</w:t>
      </w:r>
      <w:r>
        <w:t>mo</w:t>
      </w:r>
      <w:r w:rsidR="000F5D46">
        <w:t xml:space="preserve"> amenazas políticas, de seguridad y de salud.</w:t>
      </w:r>
    </w:p>
    <w:p w:rsidR="000F5D46" w:rsidRDefault="00770242" w:rsidP="000F5D46">
      <w:r>
        <w:t xml:space="preserve">- Decisiones difíciles. </w:t>
      </w:r>
      <w:r w:rsidR="000F5D46">
        <w:t xml:space="preserve">Las diferencias </w:t>
      </w:r>
      <w:r>
        <w:t xml:space="preserve">que hay entre </w:t>
      </w:r>
      <w:r w:rsidR="000F5D46">
        <w:t xml:space="preserve">los valores </w:t>
      </w:r>
      <w:r w:rsidR="003A661B">
        <w:t>de</w:t>
      </w:r>
      <w:r w:rsidR="000F5D46">
        <w:t xml:space="preserve"> la cultura anfitriona </w:t>
      </w:r>
      <w:r>
        <w:t xml:space="preserve">y los valores de los obreros transculturales </w:t>
      </w:r>
      <w:r w:rsidR="000F5D46">
        <w:t>p</w:t>
      </w:r>
      <w:r>
        <w:t>ueden hacer que las decisiones “simples”</w:t>
      </w:r>
      <w:r w:rsidR="000F5D46">
        <w:t xml:space="preserve"> sean muy </w:t>
      </w:r>
      <w:r>
        <w:t>complejas</w:t>
      </w:r>
      <w:r w:rsidR="000F5D46">
        <w:t>.</w:t>
      </w:r>
    </w:p>
    <w:p w:rsidR="007D3831" w:rsidRDefault="007D3831" w:rsidP="000F5D46">
      <w:pPr>
        <w:rPr>
          <w:b/>
        </w:rPr>
      </w:pPr>
    </w:p>
    <w:p w:rsidR="000F5D46" w:rsidRPr="007D3831" w:rsidRDefault="00830E98" w:rsidP="000F5D46">
      <w:pPr>
        <w:rPr>
          <w:b/>
        </w:rPr>
      </w:pPr>
      <w:r w:rsidRPr="007D3831">
        <w:rPr>
          <w:b/>
        </w:rPr>
        <w:t>Síntomas del P</w:t>
      </w:r>
      <w:r w:rsidR="000F5D46" w:rsidRPr="007D3831">
        <w:rPr>
          <w:b/>
        </w:rPr>
        <w:t xml:space="preserve">ensamiento </w:t>
      </w:r>
      <w:r w:rsidRPr="007D3831">
        <w:rPr>
          <w:b/>
        </w:rPr>
        <w:t>de Grupo</w:t>
      </w:r>
    </w:p>
    <w:p w:rsidR="000F5D46" w:rsidRDefault="007D3831" w:rsidP="000F5D46">
      <w:r>
        <w:t>Te presentamos</w:t>
      </w:r>
      <w:r w:rsidR="000F5D46">
        <w:t xml:space="preserve"> </w:t>
      </w:r>
      <w:r>
        <w:t xml:space="preserve">algunos </w:t>
      </w:r>
      <w:r w:rsidR="000F5D46">
        <w:t>de l</w:t>
      </w:r>
      <w:r>
        <w:t>os síntomas que indican que el Pensamiento de G</w:t>
      </w:r>
      <w:r w:rsidR="000F5D46">
        <w:t xml:space="preserve">rupo está en </w:t>
      </w:r>
      <w:r>
        <w:t xml:space="preserve">operación. Presta atención </w:t>
      </w:r>
      <w:r w:rsidR="000F5D46">
        <w:t>si nota</w:t>
      </w:r>
      <w:r>
        <w:t>s</w:t>
      </w:r>
      <w:r w:rsidR="000F5D46">
        <w:t xml:space="preserve"> </w:t>
      </w:r>
      <w:r>
        <w:t xml:space="preserve">que </w:t>
      </w:r>
      <w:r w:rsidR="000F5D46">
        <w:t>alguno</w:t>
      </w:r>
      <w:r>
        <w:t>s</w:t>
      </w:r>
      <w:r w:rsidR="000F5D46">
        <w:t xml:space="preserve"> de ellos </w:t>
      </w:r>
      <w:r>
        <w:t>están presentes cuando tu grupo se reúne</w:t>
      </w:r>
      <w:r w:rsidR="000F5D46">
        <w:t>.</w:t>
      </w:r>
    </w:p>
    <w:p w:rsidR="000F5D46" w:rsidRDefault="007D3831" w:rsidP="000F5D46">
      <w:r>
        <w:t>- Ilusión de invulnerabilidad. Por ejemplo: “</w:t>
      </w:r>
      <w:r w:rsidR="000F5D46">
        <w:t>Esto no puede fallar p</w:t>
      </w:r>
      <w:r>
        <w:t>orque Dios está de nuestro lado”</w:t>
      </w:r>
      <w:r w:rsidR="000F5D46">
        <w:t>.</w:t>
      </w:r>
    </w:p>
    <w:p w:rsidR="000F5D46" w:rsidRDefault="000F5D46" w:rsidP="000F5D46">
      <w:r>
        <w:t>- Racionalización colectiva de las advertenci</w:t>
      </w:r>
      <w:r w:rsidR="00874D35">
        <w:t xml:space="preserve">as que desafían los supuestos. </w:t>
      </w:r>
      <w:r>
        <w:t xml:space="preserve">Por ejemplo, si un consultor laico </w:t>
      </w:r>
      <w:r w:rsidR="00874D35">
        <w:t>afirma</w:t>
      </w:r>
      <w:r>
        <w:t xml:space="preserve"> que no va</w:t>
      </w:r>
      <w:r w:rsidR="00874D35">
        <w:t>n</w:t>
      </w:r>
      <w:r>
        <w:t xml:space="preserve"> a recibir dinero para </w:t>
      </w:r>
      <w:r w:rsidR="00874D35">
        <w:t xml:space="preserve">llevar a cabo el </w:t>
      </w:r>
      <w:r>
        <w:t xml:space="preserve">proyecto, los miembros del grupo </w:t>
      </w:r>
      <w:r w:rsidR="00874D35">
        <w:t xml:space="preserve">concluyen </w:t>
      </w:r>
      <w:r>
        <w:t xml:space="preserve">que </w:t>
      </w:r>
      <w:r w:rsidR="00874D35">
        <w:t xml:space="preserve">esta persona </w:t>
      </w:r>
      <w:r>
        <w:t xml:space="preserve">simplemente </w:t>
      </w:r>
      <w:r w:rsidR="00874D35">
        <w:t>“</w:t>
      </w:r>
      <w:r>
        <w:t>no entiende las promesas de fe</w:t>
      </w:r>
      <w:r w:rsidR="00874D35">
        <w:t>”</w:t>
      </w:r>
      <w:r>
        <w:t>.</w:t>
      </w:r>
    </w:p>
    <w:p w:rsidR="000F5D46" w:rsidRDefault="000F5D46" w:rsidP="000F5D46">
      <w:r>
        <w:t>- Creencia incuestion</w:t>
      </w:r>
      <w:r w:rsidR="00874D35">
        <w:t>able en la moralidad del grupo. P</w:t>
      </w:r>
      <w:r>
        <w:t>or ejemplo</w:t>
      </w:r>
      <w:r w:rsidR="00874D35">
        <w:t>: “Somos hijos de Dios así que</w:t>
      </w:r>
      <w:r>
        <w:t xml:space="preserve"> lo que estamos haciendo </w:t>
      </w:r>
      <w:r w:rsidR="00874D35">
        <w:t>seguramente es ético o bueno”</w:t>
      </w:r>
      <w:r>
        <w:t>.</w:t>
      </w:r>
    </w:p>
    <w:p w:rsidR="000F5D46" w:rsidRDefault="00874D35" w:rsidP="000F5D46">
      <w:r>
        <w:t>- Estereotipar</w:t>
      </w:r>
      <w:r w:rsidR="000F5D46">
        <w:t xml:space="preserve"> a la gente </w:t>
      </w:r>
      <w:r>
        <w:t>externa a</w:t>
      </w:r>
      <w:r w:rsidR="000F5D46">
        <w:t xml:space="preserve">l grupo como débil, </w:t>
      </w:r>
      <w:r>
        <w:t>prejuiciosa</w:t>
      </w:r>
      <w:r w:rsidR="000F5D46">
        <w:t xml:space="preserve">, </w:t>
      </w:r>
      <w:r>
        <w:t>tonta</w:t>
      </w:r>
      <w:r w:rsidR="008D1BBE">
        <w:t xml:space="preserve"> o incluso malvada. </w:t>
      </w:r>
      <w:r w:rsidR="000F5D46">
        <w:t xml:space="preserve">Por ejemplo, </w:t>
      </w:r>
      <w:r w:rsidR="008D1BBE">
        <w:t xml:space="preserve">etiquetar a </w:t>
      </w:r>
      <w:r w:rsidR="000F5D46">
        <w:t xml:space="preserve">los </w:t>
      </w:r>
      <w:r w:rsidR="008D1BBE">
        <w:t xml:space="preserve">nacionales </w:t>
      </w:r>
      <w:r w:rsidR="000F5D46">
        <w:t xml:space="preserve">que se </w:t>
      </w:r>
      <w:r w:rsidR="008D1BBE">
        <w:t xml:space="preserve">oponen a la construcción de un templo </w:t>
      </w:r>
      <w:r w:rsidR="000F5D46">
        <w:t xml:space="preserve">en su vecindario </w:t>
      </w:r>
      <w:r w:rsidR="008D1BBE">
        <w:t>c</w:t>
      </w:r>
      <w:r w:rsidR="000F5D46">
        <w:t xml:space="preserve">omo </w:t>
      </w:r>
      <w:r w:rsidR="008D1BBE">
        <w:t xml:space="preserve">que están </w:t>
      </w:r>
      <w:r w:rsidR="000F5D46">
        <w:t xml:space="preserve">bajo </w:t>
      </w:r>
      <w:r w:rsidR="008D1BBE">
        <w:t xml:space="preserve">alguna </w:t>
      </w:r>
      <w:r w:rsidR="000F5D46">
        <w:t>influencia demoníaca.</w:t>
      </w:r>
    </w:p>
    <w:p w:rsidR="000F5D46" w:rsidRDefault="000F5D46" w:rsidP="000F5D46">
      <w:r>
        <w:t>- Presionar a los miembros del grupo que disienten para que se conformen, sugiriendo que carecen de fe si no apoyan la decisión.</w:t>
      </w:r>
    </w:p>
    <w:p w:rsidR="000F5D46" w:rsidRDefault="000F5D46" w:rsidP="000F5D46">
      <w:r>
        <w:lastRenderedPageBreak/>
        <w:t xml:space="preserve">- Ilusión de unanimidad entre los miembros del grupo porque el silencio de los demás se toma como un acuerdo, aunque la mayoría </w:t>
      </w:r>
      <w:r w:rsidR="008D1BBE">
        <w:t xml:space="preserve">piense </w:t>
      </w:r>
      <w:r>
        <w:t>que la idea está condenada al fracaso.</w:t>
      </w:r>
    </w:p>
    <w:p w:rsidR="000F5D46" w:rsidRDefault="000F5D46" w:rsidP="000F5D46">
      <w:r>
        <w:t>- Autocensura</w:t>
      </w:r>
      <w:r w:rsidR="00141BB6">
        <w:t xml:space="preserve"> de </w:t>
      </w:r>
      <w:r>
        <w:t xml:space="preserve">los miembros </w:t>
      </w:r>
      <w:r w:rsidR="00141BB6">
        <w:t xml:space="preserve">ya que </w:t>
      </w:r>
      <w:r>
        <w:t xml:space="preserve">no </w:t>
      </w:r>
      <w:r w:rsidR="00141BB6">
        <w:t>se animan a expresar</w:t>
      </w:r>
      <w:r>
        <w:t xml:space="preserve"> </w:t>
      </w:r>
      <w:r w:rsidR="00141BB6">
        <w:t xml:space="preserve">sus </w:t>
      </w:r>
      <w:r>
        <w:t xml:space="preserve">dudas por el aparente consenso </w:t>
      </w:r>
      <w:r w:rsidR="00141BB6">
        <w:t xml:space="preserve">que existe </w:t>
      </w:r>
      <w:r>
        <w:t>entre</w:t>
      </w:r>
      <w:r w:rsidR="00141BB6">
        <w:t xml:space="preserve"> los demás miembros del grupo. </w:t>
      </w:r>
      <w:r>
        <w:t>Como</w:t>
      </w:r>
      <w:r w:rsidR="00141BB6">
        <w:t>, al</w:t>
      </w:r>
      <w:r>
        <w:t xml:space="preserve"> parece</w:t>
      </w:r>
      <w:r w:rsidR="00141BB6">
        <w:t>r,</w:t>
      </w:r>
      <w:r>
        <w:t xml:space="preserve"> todo el comité está de acuerdo, nadie está dispuesto a </w:t>
      </w:r>
      <w:r w:rsidR="00397FA5">
        <w:t>que lo cataloguen de “</w:t>
      </w:r>
      <w:r>
        <w:t>Tomás</w:t>
      </w:r>
      <w:r w:rsidR="00397FA5">
        <w:t>”, el discípulo incrédulo</w:t>
      </w:r>
      <w:r>
        <w:t>.</w:t>
      </w:r>
    </w:p>
    <w:p w:rsidR="000F5D46" w:rsidRDefault="00397FA5" w:rsidP="000F5D46">
      <w:r>
        <w:t>- “Guardianes mentales”</w:t>
      </w:r>
      <w:r w:rsidR="000F5D46">
        <w:t xml:space="preserve"> </w:t>
      </w:r>
      <w:r>
        <w:t xml:space="preserve">autodesignados </w:t>
      </w:r>
      <w:r w:rsidR="000F5D46">
        <w:t xml:space="preserve">que </w:t>
      </w:r>
      <w:r>
        <w:t>intentan “proteger”</w:t>
      </w:r>
      <w:r w:rsidR="000F5D46">
        <w:t xml:space="preserve"> al grup</w:t>
      </w:r>
      <w:r>
        <w:t xml:space="preserve">o de cualquier información problemática. </w:t>
      </w:r>
      <w:r w:rsidR="000F5D46">
        <w:t xml:space="preserve">Los miembros del comité que están a favor del proyecto pueden </w:t>
      </w:r>
      <w:r>
        <w:t xml:space="preserve">asegurarse </w:t>
      </w:r>
      <w:r w:rsidR="000F5D46">
        <w:t xml:space="preserve">de </w:t>
      </w:r>
      <w:r>
        <w:t>eliminar cualquier informe financiero</w:t>
      </w:r>
      <w:r w:rsidR="000F5D46">
        <w:t xml:space="preserve"> </w:t>
      </w:r>
      <w:r>
        <w:t>que sea negativo</w:t>
      </w:r>
      <w:r w:rsidR="000F5D46">
        <w:t xml:space="preserve"> o dejar de lado a</w:t>
      </w:r>
      <w:r>
        <w:t xml:space="preserve"> algún</w:t>
      </w:r>
      <w:r w:rsidR="000F5D46">
        <w:t xml:space="preserve"> </w:t>
      </w:r>
      <w:r>
        <w:t>obrero que exprese dudas,</w:t>
      </w:r>
      <w:r w:rsidR="000F5D46">
        <w:t xml:space="preserve"> </w:t>
      </w:r>
      <w:r>
        <w:t xml:space="preserve">aduciendo que existe unanimidad en favor </w:t>
      </w:r>
      <w:r w:rsidR="00A13F72">
        <w:t>de que lleve a cabo</w:t>
      </w:r>
      <w:r w:rsidR="000F5D46">
        <w:t>.</w:t>
      </w:r>
    </w:p>
    <w:p w:rsidR="000F5D46" w:rsidRDefault="000F5D46" w:rsidP="000F5D46"/>
    <w:p w:rsidR="000F5D46" w:rsidRPr="00623033" w:rsidRDefault="00623033" w:rsidP="000F5D46">
      <w:pPr>
        <w:rPr>
          <w:b/>
        </w:rPr>
      </w:pPr>
      <w:r>
        <w:rPr>
          <w:b/>
        </w:rPr>
        <w:t>Consecuencias del Pensamiento de G</w:t>
      </w:r>
      <w:r w:rsidR="000F5D46" w:rsidRPr="00623033">
        <w:rPr>
          <w:b/>
        </w:rPr>
        <w:t>rupo</w:t>
      </w:r>
    </w:p>
    <w:p w:rsidR="000F5D46" w:rsidRDefault="000F5D46" w:rsidP="000F5D46">
      <w:r>
        <w:t>Las decisiones basadas en el consenso conducen a los siguientes tipos de problemas.</w:t>
      </w:r>
    </w:p>
    <w:p w:rsidR="000F5D46" w:rsidRDefault="000F5D46" w:rsidP="000F5D46">
      <w:r>
        <w:t xml:space="preserve">- El grupo no estudia </w:t>
      </w:r>
      <w:r w:rsidR="00C123FA">
        <w:t>con rigurosidad</w:t>
      </w:r>
      <w:r>
        <w:t xml:space="preserve"> lo que se </w:t>
      </w:r>
      <w:r w:rsidR="00C123FA">
        <w:t xml:space="preserve">necesita </w:t>
      </w:r>
      <w:r>
        <w:t>lograr. Comienzan a planificar el edificio antes de explorar si realmente necesita ser construido o no.</w:t>
      </w:r>
    </w:p>
    <w:p w:rsidR="000F5D46" w:rsidRDefault="000F5D46" w:rsidP="000F5D46">
      <w:r>
        <w:t xml:space="preserve">- El grupo no </w:t>
      </w:r>
      <w:r w:rsidR="000723A7">
        <w:t>analiza</w:t>
      </w:r>
      <w:r>
        <w:t xml:space="preserve"> todas las acciones </w:t>
      </w:r>
      <w:r w:rsidR="00C123FA">
        <w:t xml:space="preserve">y opciones </w:t>
      </w:r>
      <w:r>
        <w:t>disponi</w:t>
      </w:r>
      <w:r w:rsidR="00C123FA">
        <w:t xml:space="preserve">bles. Por ejemplo, tal vez </w:t>
      </w:r>
      <w:r>
        <w:t xml:space="preserve">la agencia </w:t>
      </w:r>
      <w:r w:rsidR="00C123FA">
        <w:t>está</w:t>
      </w:r>
      <w:r>
        <w:t xml:space="preserve"> </w:t>
      </w:r>
      <w:r w:rsidR="00C123FA">
        <w:t xml:space="preserve">en capacidad de </w:t>
      </w:r>
      <w:r>
        <w:t>alquilar o comprar un edificio en lugar de construir uno nuevo.</w:t>
      </w:r>
    </w:p>
    <w:p w:rsidR="000F5D46" w:rsidRDefault="000F5D46" w:rsidP="000F5D46">
      <w:r>
        <w:t xml:space="preserve">- El grupo no </w:t>
      </w:r>
      <w:r w:rsidR="00E90B15">
        <w:t>sopesa</w:t>
      </w:r>
      <w:r>
        <w:t xml:space="preserve"> a fondo los r</w:t>
      </w:r>
      <w:r w:rsidR="00C123FA">
        <w:t xml:space="preserve">iesgos de la opción preferida. </w:t>
      </w:r>
      <w:r>
        <w:t>¿Será</w:t>
      </w:r>
      <w:r w:rsidR="00C123FA">
        <w:t xml:space="preserve"> que quienes financiarán</w:t>
      </w:r>
      <w:r>
        <w:t xml:space="preserve"> el proyecto </w:t>
      </w:r>
      <w:r w:rsidR="00C123FA">
        <w:t xml:space="preserve">lo </w:t>
      </w:r>
      <w:r>
        <w:t>considera</w:t>
      </w:r>
      <w:r w:rsidR="00C123FA">
        <w:t xml:space="preserve">rán </w:t>
      </w:r>
      <w:r>
        <w:t xml:space="preserve">como </w:t>
      </w:r>
      <w:r w:rsidR="00C123FA">
        <w:t xml:space="preserve">algo no </w:t>
      </w:r>
      <w:r>
        <w:t>priori</w:t>
      </w:r>
      <w:r w:rsidR="00C123FA">
        <w:t>tario, demasiado ostentoso</w:t>
      </w:r>
      <w:r>
        <w:t xml:space="preserve"> o un desperdicio de dinero?</w:t>
      </w:r>
    </w:p>
    <w:p w:rsidR="000F5D46" w:rsidRDefault="000F5D46" w:rsidP="000F5D46">
      <w:r>
        <w:t>- El grupo busca selectivament</w:t>
      </w:r>
      <w:r w:rsidR="00C123FA">
        <w:t>e información que le favorezca. N</w:t>
      </w:r>
      <w:r>
        <w:t>o se toma el tiempo de investigar los hechos que indican que es una mala elección.</w:t>
      </w:r>
    </w:p>
    <w:p w:rsidR="000F5D46" w:rsidRDefault="000F5D46" w:rsidP="000F5D46">
      <w:r>
        <w:t>- El grupo no formula ningún plan de contingencia</w:t>
      </w:r>
      <w:r w:rsidR="007C6A23">
        <w:t xml:space="preserve"> o</w:t>
      </w:r>
      <w:r>
        <w:t xml:space="preserve"> Plan B. Están tan seguros de que tienen</w:t>
      </w:r>
      <w:r w:rsidR="007C6A23">
        <w:t xml:space="preserve"> la</w:t>
      </w:r>
      <w:r>
        <w:t xml:space="preserve"> razón que no piensan en lo que podrían hacer si el Plan A fracasa.</w:t>
      </w:r>
    </w:p>
    <w:p w:rsidR="007C6A23" w:rsidRPr="007C6A23" w:rsidRDefault="007C6A23" w:rsidP="00623EEA">
      <w:pPr>
        <w:rPr>
          <w:b/>
        </w:rPr>
      </w:pPr>
    </w:p>
    <w:p w:rsidR="007C6A23" w:rsidRPr="007C6A23" w:rsidRDefault="00CF722F" w:rsidP="00623EEA">
      <w:pPr>
        <w:rPr>
          <w:b/>
        </w:rPr>
      </w:pPr>
      <w:r>
        <w:rPr>
          <w:b/>
        </w:rPr>
        <w:t>Prevenir el Pensamiento de G</w:t>
      </w:r>
      <w:r w:rsidR="00623EEA" w:rsidRPr="007C6A23">
        <w:rPr>
          <w:b/>
        </w:rPr>
        <w:t>rupo</w:t>
      </w:r>
    </w:p>
    <w:p w:rsidR="00623EEA" w:rsidRDefault="00CF722F" w:rsidP="00623EEA">
      <w:r>
        <w:t>Si se siguen algunas de las siguientes sugerencias, es menos probable que e</w:t>
      </w:r>
      <w:r w:rsidR="00623EEA">
        <w:t xml:space="preserve">l </w:t>
      </w:r>
      <w:r>
        <w:t>Pensamiento de G</w:t>
      </w:r>
      <w:r w:rsidR="00623EEA">
        <w:t>rupo</w:t>
      </w:r>
      <w:r w:rsidR="00BB3E5A">
        <w:t xml:space="preserve"> termine dominando</w:t>
      </w:r>
      <w:r w:rsidR="00623EEA">
        <w:t>.</w:t>
      </w:r>
    </w:p>
    <w:p w:rsidR="00623EEA" w:rsidRDefault="00623EEA" w:rsidP="00623EEA">
      <w:r>
        <w:t>- Los líderes no expresan sus opiniones o preferencias al asignar la tarea.</w:t>
      </w:r>
    </w:p>
    <w:p w:rsidR="00623EEA" w:rsidRDefault="00623EEA" w:rsidP="00623EEA">
      <w:r>
        <w:t xml:space="preserve">- </w:t>
      </w:r>
      <w:r w:rsidR="00642624">
        <w:t>Cuando el grupo se reúne, l</w:t>
      </w:r>
      <w:r>
        <w:t xml:space="preserve">os líderes animan a cada miembro a expresar sus objeciones </w:t>
      </w:r>
      <w:r w:rsidR="00642624">
        <w:t>y dudas</w:t>
      </w:r>
      <w:r>
        <w:t>.</w:t>
      </w:r>
    </w:p>
    <w:p w:rsidR="00623EEA" w:rsidRDefault="00623EEA" w:rsidP="00623EEA">
      <w:r>
        <w:t xml:space="preserve">- Los miembros del grupo discuten rutinariamente los planes o </w:t>
      </w:r>
      <w:r w:rsidR="00642624">
        <w:t>avance</w:t>
      </w:r>
      <w:r w:rsidR="00C27BD0">
        <w:t>s</w:t>
      </w:r>
      <w:r w:rsidR="00642624">
        <w:t xml:space="preserve"> del proyecto </w:t>
      </w:r>
      <w:r>
        <w:t xml:space="preserve">con personas de confianza </w:t>
      </w:r>
      <w:r w:rsidR="00642624">
        <w:t>externas a</w:t>
      </w:r>
      <w:r w:rsidR="00C27BD0">
        <w:t>l grupo, como los nacionales u</w:t>
      </w:r>
      <w:r>
        <w:t xml:space="preserve"> </w:t>
      </w:r>
      <w:r w:rsidR="00C27BD0">
        <w:t xml:space="preserve">obreros </w:t>
      </w:r>
      <w:r>
        <w:t>de otras agencias.</w:t>
      </w:r>
    </w:p>
    <w:p w:rsidR="00623EEA" w:rsidRDefault="00623EEA" w:rsidP="00623EEA">
      <w:r>
        <w:t>- Se debe invitar a los expertos externos a las reuniones de manera escalonada y alentarlos a cuestionar los puntos de vista expresados.</w:t>
      </w:r>
    </w:p>
    <w:p w:rsidR="00623EEA" w:rsidRDefault="00623EEA" w:rsidP="00623EEA">
      <w:r>
        <w:t xml:space="preserve">- </w:t>
      </w:r>
      <w:r w:rsidR="00C27BD0">
        <w:t xml:space="preserve">Permitir que en cada reunión haya </w:t>
      </w:r>
      <w:r>
        <w:t xml:space="preserve">un miembro </w:t>
      </w:r>
      <w:r w:rsidR="00C27BD0">
        <w:t>de</w:t>
      </w:r>
      <w:r>
        <w:t xml:space="preserve">l grupo </w:t>
      </w:r>
      <w:r w:rsidR="00C27BD0">
        <w:t>que cumpla el papel del “abogado del diablo”,</w:t>
      </w:r>
      <w:r>
        <w:t xml:space="preserve"> </w:t>
      </w:r>
      <w:r w:rsidR="00C27BD0">
        <w:t>para que señale o haga ver</w:t>
      </w:r>
      <w:r>
        <w:t xml:space="preserve"> </w:t>
      </w:r>
      <w:r w:rsidR="00C27BD0">
        <w:t xml:space="preserve">los </w:t>
      </w:r>
      <w:r>
        <w:t xml:space="preserve">posibles </w:t>
      </w:r>
      <w:r w:rsidR="00982628">
        <w:t>defectos</w:t>
      </w:r>
      <w:r>
        <w:t xml:space="preserve"> y sug</w:t>
      </w:r>
      <w:r w:rsidR="00982628">
        <w:t xml:space="preserve">iera </w:t>
      </w:r>
      <w:r>
        <w:t>alternativas.</w:t>
      </w:r>
    </w:p>
    <w:p w:rsidR="00623EEA" w:rsidRDefault="00623EEA" w:rsidP="00623EEA">
      <w:r>
        <w:lastRenderedPageBreak/>
        <w:t xml:space="preserve">- Antes de la aprobación final, se debería dedicar </w:t>
      </w:r>
      <w:r w:rsidR="0009781C">
        <w:t>por lo</w:t>
      </w:r>
      <w:r>
        <w:t xml:space="preserve"> menos una reunión a considerar todas las señales de advertencia que se les ocurran a los miembros.</w:t>
      </w:r>
    </w:p>
    <w:p w:rsidR="00623EEA" w:rsidRDefault="00623EEA" w:rsidP="00623EEA">
      <w:r>
        <w:t xml:space="preserve">Por supuesto, </w:t>
      </w:r>
      <w:r w:rsidR="00A7656A">
        <w:t>en nuestros intentos por evitar el Pensamiento de G</w:t>
      </w:r>
      <w:r>
        <w:t xml:space="preserve">rupo, </w:t>
      </w:r>
      <w:r w:rsidR="00A7656A">
        <w:t>tampoco debemos caer en el otro extremo y ser tan precavido</w:t>
      </w:r>
      <w:r>
        <w:t xml:space="preserve">s que </w:t>
      </w:r>
      <w:r w:rsidR="00A7656A">
        <w:t xml:space="preserve">terminemos </w:t>
      </w:r>
      <w:r w:rsidR="00A7656A">
        <w:rPr>
          <w:lang w:val="es-AR"/>
        </w:rPr>
        <w:t>a</w:t>
      </w:r>
      <w:r>
        <w:t>t</w:t>
      </w:r>
      <w:r w:rsidR="00A7656A">
        <w:t xml:space="preserve">ascados sin </w:t>
      </w:r>
      <w:r w:rsidR="00A7656A">
        <w:rPr>
          <w:lang w:val="es-AR"/>
        </w:rPr>
        <w:t xml:space="preserve">aprobar </w:t>
      </w:r>
      <w:r>
        <w:t>ninguna solución.</w:t>
      </w:r>
    </w:p>
    <w:p w:rsidR="00623EEA" w:rsidRDefault="00623EEA" w:rsidP="00623EEA"/>
    <w:p w:rsidR="00623EEA" w:rsidRPr="00A163B9" w:rsidRDefault="00623EEA" w:rsidP="00623EEA">
      <w:pPr>
        <w:rPr>
          <w:b/>
        </w:rPr>
      </w:pPr>
      <w:r w:rsidRPr="00A163B9">
        <w:rPr>
          <w:b/>
        </w:rPr>
        <w:t>Diferencias entre la unidad del Espíritu y la unanimidad del pensamiento grupal</w:t>
      </w:r>
    </w:p>
    <w:p w:rsidR="00A8505D" w:rsidRDefault="0076544B" w:rsidP="00623EEA">
      <w:r>
        <w:t>Finalmente, no debemos confundir la unanimidad del P</w:t>
      </w:r>
      <w:r w:rsidR="00623EEA">
        <w:t xml:space="preserve">ensamiento </w:t>
      </w:r>
      <w:r>
        <w:t>de G</w:t>
      </w:r>
      <w:r w:rsidR="00623EEA">
        <w:t>rup</w:t>
      </w:r>
      <w:r>
        <w:t xml:space="preserve">o con la “unidad del Espíritu” descrita en Efesios 4:3. </w:t>
      </w:r>
      <w:r w:rsidR="00623EEA">
        <w:t xml:space="preserve">La </w:t>
      </w:r>
      <w:r>
        <w:t xml:space="preserve">primera nace </w:t>
      </w:r>
      <w:r w:rsidR="00623EEA">
        <w:t xml:space="preserve">de un conjunto de suposiciones que no deben ser cuestionadas. </w:t>
      </w:r>
      <w:r>
        <w:t>Pero l</w:t>
      </w:r>
      <w:r w:rsidR="00623EEA">
        <w:t xml:space="preserve">a unidad del Espíritu </w:t>
      </w:r>
      <w:r>
        <w:t xml:space="preserve">proviene </w:t>
      </w:r>
      <w:r w:rsidR="00623EEA">
        <w:t>de un conjunto de suposiciones cristianas y un propósito común de estar unidos con Cristo (Efesios 2:1-5).</w:t>
      </w:r>
    </w:p>
    <w:p w:rsidR="00623EEA" w:rsidRDefault="00A8505D" w:rsidP="00623EEA">
      <w:r>
        <w:t xml:space="preserve">Al término del primer período de </w:t>
      </w:r>
      <w:r w:rsidR="00623EEA">
        <w:t>servicio transcultural cristiano, surgió un problema que</w:t>
      </w:r>
      <w:r>
        <w:t xml:space="preserve"> bien</w:t>
      </w:r>
      <w:r w:rsidR="00623EEA">
        <w:t xml:space="preserve"> ilustra la diferencia entre la unidad de</w:t>
      </w:r>
      <w:r>
        <w:t>l Espíritu y la unanimidad del P</w:t>
      </w:r>
      <w:r w:rsidR="00623EEA">
        <w:t xml:space="preserve">ensamiento </w:t>
      </w:r>
      <w:r>
        <w:t>de Grupo</w:t>
      </w:r>
      <w:r w:rsidR="00623EEA">
        <w:t>. Cuando llegaron a la iglesia en Jerusalén, Pablo y Bernabé se reunieron con los apósto</w:t>
      </w:r>
      <w:r>
        <w:t>les, los ancianos y la iglesia.</w:t>
      </w:r>
      <w:r w:rsidR="00623EEA">
        <w:t xml:space="preserve"> Ellos reportaro</w:t>
      </w:r>
      <w:r>
        <w:t>n los resultados de su servicio pero</w:t>
      </w:r>
      <w:r w:rsidR="00623EEA">
        <w:t xml:space="preserve"> algunos de los creyentes presentes se pusieron de pie y dijeron que los conversos tenían que ser circuncidad</w:t>
      </w:r>
      <w:r>
        <w:t>os y obedecer la ley de Moisés.</w:t>
      </w:r>
      <w:r w:rsidR="00623EEA">
        <w:t xml:space="preserve"> Entonces los apóstoles y los ancianos se reunieron para </w:t>
      </w:r>
      <w:r>
        <w:t>debatir</w:t>
      </w:r>
      <w:r w:rsidR="00623EEA">
        <w:t xml:space="preserve"> </w:t>
      </w:r>
      <w:r>
        <w:t xml:space="preserve">acerca de este tema </w:t>
      </w:r>
      <w:r w:rsidR="00623EEA">
        <w:t>(Hechos 15).</w:t>
      </w:r>
    </w:p>
    <w:p w:rsidR="00623EEA" w:rsidRDefault="00623EEA" w:rsidP="00623EEA">
      <w:r>
        <w:t>- Hubo mucha discusión (v. 7).</w:t>
      </w:r>
    </w:p>
    <w:p w:rsidR="00623EEA" w:rsidRDefault="00A24364" w:rsidP="00623EEA">
      <w:r>
        <w:t>- Pedro, aunque no era</w:t>
      </w:r>
      <w:r w:rsidR="00623EEA">
        <w:t xml:space="preserve"> líder de </w:t>
      </w:r>
      <w:r>
        <w:t>este grupo pero sí</w:t>
      </w:r>
      <w:r w:rsidR="00623EEA">
        <w:t xml:space="preserve"> alguien con experiencia previa en e</w:t>
      </w:r>
      <w:r w:rsidR="00DF65F7">
        <w:t>l</w:t>
      </w:r>
      <w:r w:rsidR="00623EEA">
        <w:t xml:space="preserve"> tema, se dirigió al grupo (v. 7).</w:t>
      </w:r>
    </w:p>
    <w:p w:rsidR="00623EEA" w:rsidRDefault="00623EEA" w:rsidP="00623EEA">
      <w:r>
        <w:t xml:space="preserve">- Pablo </w:t>
      </w:r>
      <w:r w:rsidR="00A24364">
        <w:t>y Bernabé informaron</w:t>
      </w:r>
      <w:r>
        <w:t xml:space="preserve"> </w:t>
      </w:r>
      <w:r w:rsidR="00A24364">
        <w:t xml:space="preserve">acerca de </w:t>
      </w:r>
      <w:r>
        <w:t>lo que Dios había hecho entre los gentiles (v. 12).</w:t>
      </w:r>
    </w:p>
    <w:p w:rsidR="00623EEA" w:rsidRDefault="00623EEA" w:rsidP="00623EEA">
      <w:r>
        <w:t xml:space="preserve">- El grupo guardó silencio mientras escuchaban </w:t>
      </w:r>
      <w:r w:rsidR="00A24364">
        <w:t xml:space="preserve">su </w:t>
      </w:r>
      <w:r>
        <w:t>informe (v. 12).</w:t>
      </w:r>
    </w:p>
    <w:p w:rsidR="00623EEA" w:rsidRDefault="00623EEA" w:rsidP="00623EEA">
      <w:r>
        <w:t>- Sólo cuando terminaron, Santiago (líder del grupo) dio su opinión sobre lo que debía hacerse (vv. 13-21).</w:t>
      </w:r>
    </w:p>
    <w:p w:rsidR="00623EEA" w:rsidRDefault="00623EEA" w:rsidP="00623EEA">
      <w:r>
        <w:t xml:space="preserve">- Para implementar su </w:t>
      </w:r>
      <w:r w:rsidR="00A24364">
        <w:t>decisión, “</w:t>
      </w:r>
      <w:r>
        <w:t xml:space="preserve">los apóstoles y los ancianos, </w:t>
      </w:r>
      <w:r w:rsidR="00A24364">
        <w:t xml:space="preserve">junto </w:t>
      </w:r>
      <w:r>
        <w:t>co</w:t>
      </w:r>
      <w:r w:rsidR="00A24364">
        <w:t xml:space="preserve">n toda la iglesia” </w:t>
      </w:r>
      <w:r>
        <w:t>(v.</w:t>
      </w:r>
      <w:r w:rsidR="00A24364">
        <w:t xml:space="preserve"> 22), escribieron una carta en la que afirmaban: “</w:t>
      </w:r>
      <w:r w:rsidR="002B57B5">
        <w:t>…</w:t>
      </w:r>
      <w:r w:rsidR="008D3B96" w:rsidRPr="008D3B96">
        <w:t>decidimos, después de llegar a un acuerdo unánime</w:t>
      </w:r>
      <w:r w:rsidR="008D3B96">
        <w:t>...”</w:t>
      </w:r>
      <w:r>
        <w:t xml:space="preserve"> (v. 25).</w:t>
      </w:r>
    </w:p>
    <w:p w:rsidR="00623EEA" w:rsidRDefault="003B02E0" w:rsidP="00623EEA">
      <w:r>
        <w:t xml:space="preserve">Aquí hubo </w:t>
      </w:r>
      <w:r w:rsidR="00623EEA">
        <w:t xml:space="preserve">unidad en el Espíritu, </w:t>
      </w:r>
      <w:r w:rsidR="002B57B5">
        <w:t>algo</w:t>
      </w:r>
      <w:r>
        <w:t xml:space="preserve"> </w:t>
      </w:r>
      <w:r w:rsidR="00623EEA">
        <w:t xml:space="preserve">muy </w:t>
      </w:r>
      <w:r>
        <w:t xml:space="preserve">diferente </w:t>
      </w:r>
      <w:r w:rsidR="00B1433A">
        <w:t>a</w:t>
      </w:r>
      <w:r>
        <w:t xml:space="preserve"> la unanimidad del P</w:t>
      </w:r>
      <w:r w:rsidR="00623EEA">
        <w:t xml:space="preserve">ensamiento </w:t>
      </w:r>
      <w:r>
        <w:t xml:space="preserve">de Grupo. </w:t>
      </w:r>
      <w:r w:rsidR="00623EEA">
        <w:t xml:space="preserve">El líder no expresó su opinión al principio; </w:t>
      </w:r>
      <w:r>
        <w:t xml:space="preserve">las </w:t>
      </w:r>
      <w:r w:rsidR="00623EEA">
        <w:t xml:space="preserve">personas </w:t>
      </w:r>
      <w:r>
        <w:t xml:space="preserve">a favor y en contra </w:t>
      </w:r>
      <w:r w:rsidR="00623EEA">
        <w:t>del asunto</w:t>
      </w:r>
      <w:r>
        <w:t xml:space="preserve"> presentaron sus argumentos</w:t>
      </w:r>
      <w:r w:rsidR="00623EEA">
        <w:t>; la gente se mantuvo callada mientras escuchaba; hubo mucha discusión; al final se llegó a la decisión de</w:t>
      </w:r>
      <w:r>
        <w:t xml:space="preserve"> que los gentiles involucrados “</w:t>
      </w:r>
      <w:r w:rsidR="00623EEA">
        <w:t>lo leyeran y se ale</w:t>
      </w:r>
      <w:r w:rsidR="00833E92">
        <w:t>graran por su alentador mensaje”.</w:t>
      </w:r>
      <w:r w:rsidR="00623EEA">
        <w:t xml:space="preserve"> Los </w:t>
      </w:r>
      <w:r w:rsidR="00833E92">
        <w:t>obreros trans</w:t>
      </w:r>
      <w:r w:rsidR="00623EEA">
        <w:t xml:space="preserve">culturales deben </w:t>
      </w:r>
      <w:r w:rsidR="002171C4">
        <w:t>ser cuidadosos al momento</w:t>
      </w:r>
      <w:r w:rsidR="00623EEA">
        <w:t xml:space="preserve"> de distinguir ent</w:t>
      </w:r>
      <w:r w:rsidR="00833E92">
        <w:t>re la unidad del Espíritu y el Pensamiento de G</w:t>
      </w:r>
      <w:r w:rsidR="00623EEA">
        <w:t>rupo.</w:t>
      </w:r>
    </w:p>
    <w:p w:rsidR="00BA0E83" w:rsidRDefault="0046115D" w:rsidP="000F5D46"/>
    <w:sectPr w:rsidR="00BA0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46"/>
    <w:rsid w:val="00062B34"/>
    <w:rsid w:val="000723A7"/>
    <w:rsid w:val="0009781C"/>
    <w:rsid w:val="000A05F1"/>
    <w:rsid w:val="000D7CCD"/>
    <w:rsid w:val="000F5D46"/>
    <w:rsid w:val="00141BB6"/>
    <w:rsid w:val="001B712A"/>
    <w:rsid w:val="001C0CD1"/>
    <w:rsid w:val="001D5FAC"/>
    <w:rsid w:val="001E66A8"/>
    <w:rsid w:val="002169B7"/>
    <w:rsid w:val="002171C4"/>
    <w:rsid w:val="00232729"/>
    <w:rsid w:val="00240475"/>
    <w:rsid w:val="002B28D9"/>
    <w:rsid w:val="002B57B5"/>
    <w:rsid w:val="002D36FC"/>
    <w:rsid w:val="002F6F43"/>
    <w:rsid w:val="0032753B"/>
    <w:rsid w:val="00396FCE"/>
    <w:rsid w:val="00397FA5"/>
    <w:rsid w:val="003A661B"/>
    <w:rsid w:val="003B02E0"/>
    <w:rsid w:val="003D05DC"/>
    <w:rsid w:val="0046115D"/>
    <w:rsid w:val="004E2884"/>
    <w:rsid w:val="004F0E48"/>
    <w:rsid w:val="004F70B0"/>
    <w:rsid w:val="00510E81"/>
    <w:rsid w:val="00541D09"/>
    <w:rsid w:val="00560053"/>
    <w:rsid w:val="00562F1D"/>
    <w:rsid w:val="005C536D"/>
    <w:rsid w:val="0060334C"/>
    <w:rsid w:val="00623033"/>
    <w:rsid w:val="00623EEA"/>
    <w:rsid w:val="00642624"/>
    <w:rsid w:val="0076544B"/>
    <w:rsid w:val="00770242"/>
    <w:rsid w:val="007B7262"/>
    <w:rsid w:val="007C6A23"/>
    <w:rsid w:val="007D3831"/>
    <w:rsid w:val="00830E98"/>
    <w:rsid w:val="00833E92"/>
    <w:rsid w:val="00874D35"/>
    <w:rsid w:val="00882855"/>
    <w:rsid w:val="008D1BBE"/>
    <w:rsid w:val="008D3B96"/>
    <w:rsid w:val="009612A5"/>
    <w:rsid w:val="00982628"/>
    <w:rsid w:val="0099028E"/>
    <w:rsid w:val="009B6BB9"/>
    <w:rsid w:val="009D58E9"/>
    <w:rsid w:val="00A13F72"/>
    <w:rsid w:val="00A163B9"/>
    <w:rsid w:val="00A24364"/>
    <w:rsid w:val="00A7656A"/>
    <w:rsid w:val="00A8505D"/>
    <w:rsid w:val="00B1433A"/>
    <w:rsid w:val="00B4141E"/>
    <w:rsid w:val="00BB0D26"/>
    <w:rsid w:val="00BB3296"/>
    <w:rsid w:val="00BB3E5A"/>
    <w:rsid w:val="00C06EB6"/>
    <w:rsid w:val="00C123FA"/>
    <w:rsid w:val="00C27BD0"/>
    <w:rsid w:val="00C414D1"/>
    <w:rsid w:val="00C67456"/>
    <w:rsid w:val="00CF722F"/>
    <w:rsid w:val="00D84AFF"/>
    <w:rsid w:val="00D86F40"/>
    <w:rsid w:val="00DD095B"/>
    <w:rsid w:val="00DD3743"/>
    <w:rsid w:val="00DD6A70"/>
    <w:rsid w:val="00DF65F7"/>
    <w:rsid w:val="00E33DC1"/>
    <w:rsid w:val="00E90B15"/>
    <w:rsid w:val="00EA2EFB"/>
    <w:rsid w:val="00EB0545"/>
    <w:rsid w:val="00ED4C33"/>
    <w:rsid w:val="00EE1A99"/>
    <w:rsid w:val="00F03166"/>
    <w:rsid w:val="00F12D02"/>
    <w:rsid w:val="00F216E2"/>
    <w:rsid w:val="00F23D9A"/>
    <w:rsid w:val="00F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D095"/>
  <w15:chartTrackingRefBased/>
  <w15:docId w15:val="{9AB897EB-9367-4AB2-96E7-80701EB8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Usuario</cp:lastModifiedBy>
  <cp:revision>78</cp:revision>
  <dcterms:created xsi:type="dcterms:W3CDTF">2020-01-04T15:04:00Z</dcterms:created>
  <dcterms:modified xsi:type="dcterms:W3CDTF">2020-04-24T13:28:00Z</dcterms:modified>
</cp:coreProperties>
</file>